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F2" w:rsidRDefault="00A143F2" w:rsidP="00A143F2">
      <w:pPr>
        <w:spacing w:after="0"/>
        <w:jc w:val="center"/>
        <w:rPr>
          <w:b/>
        </w:rPr>
      </w:pPr>
      <w:r>
        <w:rPr>
          <w:b/>
        </w:rPr>
        <w:t>Информационное письмо.</w:t>
      </w:r>
    </w:p>
    <w:p w:rsidR="00A143F2" w:rsidRDefault="00A143F2" w:rsidP="00A143F2">
      <w:pPr>
        <w:spacing w:after="0"/>
        <w:jc w:val="center"/>
      </w:pPr>
      <w:r>
        <w:t>Приглашаем учащихся 5-11 классов ОУ г. Саратова принять участие в</w:t>
      </w:r>
    </w:p>
    <w:p w:rsidR="00A143F2" w:rsidRDefault="00A143F2" w:rsidP="00A143F2">
      <w:pPr>
        <w:spacing w:after="0"/>
        <w:jc w:val="center"/>
      </w:pPr>
      <w:r>
        <w:t>муниципальной научно-практической конференции</w:t>
      </w:r>
    </w:p>
    <w:p w:rsidR="00A143F2" w:rsidRDefault="00A143F2" w:rsidP="00A143F2">
      <w:pPr>
        <w:spacing w:after="0"/>
        <w:jc w:val="center"/>
      </w:pPr>
      <w:r>
        <w:rPr>
          <w:b/>
        </w:rPr>
        <w:t>«Первые ступени»</w:t>
      </w:r>
    </w:p>
    <w:p w:rsidR="00A143F2" w:rsidRDefault="00A143F2" w:rsidP="00A143F2">
      <w:pPr>
        <w:spacing w:after="0"/>
        <w:jc w:val="center"/>
        <w:rPr>
          <w:b/>
        </w:rPr>
      </w:pPr>
      <w:r>
        <w:rPr>
          <w:b/>
        </w:rPr>
        <w:t xml:space="preserve">15 апреля 2025 года на базе МОУ «СОШ № 77» </w:t>
      </w:r>
    </w:p>
    <w:p w:rsidR="00A143F2" w:rsidRDefault="00A143F2" w:rsidP="00A143F2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по адресу: ул. </w:t>
      </w:r>
      <w:proofErr w:type="spellStart"/>
      <w:r>
        <w:rPr>
          <w:b/>
          <w:u w:val="single"/>
        </w:rPr>
        <w:t>Новоузенская</w:t>
      </w:r>
      <w:proofErr w:type="spellEnd"/>
      <w:r>
        <w:rPr>
          <w:b/>
          <w:u w:val="single"/>
        </w:rPr>
        <w:t xml:space="preserve">, 143. </w:t>
      </w:r>
    </w:p>
    <w:p w:rsidR="00A143F2" w:rsidRDefault="00A143F2" w:rsidP="00A143F2">
      <w:pPr>
        <w:spacing w:after="0"/>
        <w:jc w:val="both"/>
      </w:pPr>
    </w:p>
    <w:p w:rsidR="00A143F2" w:rsidRDefault="00A143F2" w:rsidP="00A143F2">
      <w:pPr>
        <w:spacing w:after="0"/>
        <w:jc w:val="both"/>
      </w:pPr>
      <w:r>
        <w:t xml:space="preserve">Работа конференции будет проходить по предметам </w:t>
      </w:r>
      <w:r>
        <w:rPr>
          <w:b/>
        </w:rPr>
        <w:t>«Биология»,</w:t>
      </w:r>
      <w:r>
        <w:t xml:space="preserve"> по следующим секциям:</w:t>
      </w:r>
    </w:p>
    <w:p w:rsidR="00A143F2" w:rsidRDefault="00A143F2" w:rsidP="00A143F2">
      <w:pPr>
        <w:pStyle w:val="a4"/>
        <w:numPr>
          <w:ilvl w:val="0"/>
          <w:numId w:val="1"/>
        </w:numPr>
        <w:spacing w:after="0"/>
        <w:jc w:val="both"/>
      </w:pPr>
      <w:r>
        <w:t>Биология, 5-6 классы «Мир природы большой и таинственный»;</w:t>
      </w:r>
    </w:p>
    <w:p w:rsidR="00A143F2" w:rsidRDefault="00A143F2" w:rsidP="00A143F2">
      <w:pPr>
        <w:pStyle w:val="a4"/>
        <w:numPr>
          <w:ilvl w:val="0"/>
          <w:numId w:val="1"/>
        </w:numPr>
        <w:spacing w:after="0"/>
        <w:jc w:val="both"/>
      </w:pPr>
      <w:r>
        <w:t>Биология, 7-8 классы «Познание природы путь трудный, но увлекательный»;</w:t>
      </w:r>
    </w:p>
    <w:p w:rsidR="00A143F2" w:rsidRDefault="00A143F2" w:rsidP="00A143F2">
      <w:pPr>
        <w:pStyle w:val="a4"/>
        <w:numPr>
          <w:ilvl w:val="0"/>
          <w:numId w:val="1"/>
        </w:numPr>
        <w:spacing w:after="0"/>
        <w:jc w:val="both"/>
      </w:pPr>
      <w:r>
        <w:t>Биология, 9 классы «Мы – часть природы, а вместе единое целое»;</w:t>
      </w:r>
    </w:p>
    <w:p w:rsidR="00A143F2" w:rsidRDefault="00A143F2" w:rsidP="00A143F2">
      <w:pPr>
        <w:pStyle w:val="a4"/>
        <w:numPr>
          <w:ilvl w:val="0"/>
          <w:numId w:val="1"/>
        </w:numPr>
        <w:spacing w:after="0"/>
        <w:jc w:val="both"/>
      </w:pPr>
      <w:r>
        <w:t>Биология, 10-11 классы «Мастерская природы – мир огромный и прекрасный»;</w:t>
      </w:r>
    </w:p>
    <w:p w:rsidR="00A143F2" w:rsidRDefault="00A143F2" w:rsidP="00A143F2">
      <w:pPr>
        <w:pStyle w:val="a4"/>
        <w:numPr>
          <w:ilvl w:val="0"/>
          <w:numId w:val="1"/>
        </w:numPr>
        <w:spacing w:after="0"/>
        <w:jc w:val="both"/>
      </w:pPr>
      <w:r>
        <w:t>Биологическое краеведение;</w:t>
      </w:r>
    </w:p>
    <w:p w:rsidR="00A143F2" w:rsidRDefault="00A143F2" w:rsidP="00A143F2">
      <w:pPr>
        <w:pStyle w:val="a4"/>
        <w:numPr>
          <w:ilvl w:val="0"/>
          <w:numId w:val="1"/>
        </w:numPr>
        <w:spacing w:after="0"/>
        <w:jc w:val="both"/>
      </w:pPr>
      <w:proofErr w:type="spellStart"/>
      <w:r>
        <w:t>Межпредметная</w:t>
      </w:r>
      <w:proofErr w:type="spellEnd"/>
      <w:r>
        <w:t xml:space="preserve"> секция «Предметное</w:t>
      </w:r>
      <w:r w:rsidR="009D2EFC">
        <w:t xml:space="preserve"> отражение пером разных ученых».</w:t>
      </w:r>
    </w:p>
    <w:p w:rsidR="00A143F2" w:rsidRDefault="00A143F2" w:rsidP="009671DA">
      <w:pPr>
        <w:spacing w:after="0"/>
        <w:jc w:val="both"/>
      </w:pPr>
    </w:p>
    <w:p w:rsidR="00A143F2" w:rsidRPr="009671DA" w:rsidRDefault="00A143F2" w:rsidP="009671DA">
      <w:pPr>
        <w:spacing w:after="0" w:line="240" w:lineRule="auto"/>
        <w:ind w:firstLine="142"/>
        <w:jc w:val="both"/>
        <w:rPr>
          <w:b/>
        </w:rPr>
      </w:pPr>
      <w:r>
        <w:t>Заявки</w:t>
      </w:r>
      <w:r>
        <w:rPr>
          <w:b/>
        </w:rPr>
        <w:t xml:space="preserve"> </w:t>
      </w:r>
      <w:r>
        <w:t>и работы</w:t>
      </w:r>
      <w:r>
        <w:rPr>
          <w:b/>
        </w:rPr>
        <w:t xml:space="preserve"> </w:t>
      </w:r>
      <w:r>
        <w:t>можно прислать по электронной почте</w:t>
      </w:r>
      <w:r>
        <w:rPr>
          <w:rFonts w:eastAsia="Calibri"/>
          <w:lang w:eastAsia="en-US"/>
        </w:rPr>
        <w:t xml:space="preserve">: </w:t>
      </w:r>
      <w:r>
        <w:rPr>
          <w:rFonts w:ascii="Garamond" w:eastAsiaTheme="minorHAnsi" w:hAnsi="Garamond" w:cstheme="minorBidi"/>
          <w:b/>
          <w:color w:val="0000FF"/>
          <w:kern w:val="28"/>
          <w:u w:val="single"/>
          <w:lang w:val="en-US"/>
        </w:rPr>
        <w:t>info</w:t>
      </w:r>
      <w:r>
        <w:rPr>
          <w:rFonts w:ascii="Garamond" w:eastAsiaTheme="minorHAnsi" w:hAnsi="Garamond" w:cstheme="minorBidi"/>
          <w:b/>
          <w:color w:val="0000FF"/>
          <w:kern w:val="28"/>
          <w:u w:val="single"/>
        </w:rPr>
        <w:t>@</w:t>
      </w:r>
      <w:proofErr w:type="spellStart"/>
      <w:r>
        <w:rPr>
          <w:rFonts w:ascii="Garamond" w:eastAsiaTheme="minorHAnsi" w:hAnsi="Garamond" w:cstheme="minorBidi"/>
          <w:b/>
          <w:color w:val="0000FF"/>
          <w:kern w:val="28"/>
          <w:u w:val="single"/>
          <w:lang w:val="en-US"/>
        </w:rPr>
        <w:t>sarschool</w:t>
      </w:r>
      <w:proofErr w:type="spellEnd"/>
      <w:r>
        <w:rPr>
          <w:rFonts w:ascii="Garamond" w:eastAsiaTheme="minorHAnsi" w:hAnsi="Garamond" w:cstheme="minorBidi"/>
          <w:b/>
          <w:color w:val="0000FF"/>
          <w:kern w:val="28"/>
          <w:u w:val="single"/>
        </w:rPr>
        <w:t>77.</w:t>
      </w:r>
      <w:proofErr w:type="spellStart"/>
      <w:r>
        <w:rPr>
          <w:rFonts w:ascii="Garamond" w:eastAsiaTheme="minorHAnsi" w:hAnsi="Garamond" w:cstheme="minorBidi"/>
          <w:b/>
          <w:color w:val="0000FF"/>
          <w:kern w:val="28"/>
          <w:u w:val="single"/>
          <w:lang w:val="en-US"/>
        </w:rPr>
        <w:t>ru</w:t>
      </w:r>
      <w:proofErr w:type="spellEnd"/>
      <w:r>
        <w:t xml:space="preserve"> до </w:t>
      </w:r>
      <w:r w:rsidR="009671DA">
        <w:rPr>
          <w:b/>
        </w:rPr>
        <w:t>10</w:t>
      </w:r>
      <w:r>
        <w:rPr>
          <w:b/>
        </w:rPr>
        <w:t xml:space="preserve"> апреля 2025 года</w:t>
      </w:r>
      <w:r>
        <w:t xml:space="preserve">, в теме письма указать конференция «Первые ступени». </w:t>
      </w:r>
      <w:r>
        <w:rPr>
          <w:i/>
          <w:u w:val="single"/>
        </w:rPr>
        <w:t xml:space="preserve">Распечатанные </w:t>
      </w:r>
      <w:r w:rsidR="009671DA">
        <w:rPr>
          <w:i/>
          <w:u w:val="single"/>
        </w:rPr>
        <w:t>работы необходимо привезти в день конференции -</w:t>
      </w:r>
      <w:r w:rsidR="009D2EFC">
        <w:rPr>
          <w:i/>
          <w:u w:val="single"/>
        </w:rPr>
        <w:t xml:space="preserve"> 15 апреля 2025</w:t>
      </w:r>
      <w:r w:rsidR="009671DA">
        <w:rPr>
          <w:i/>
          <w:u w:val="single"/>
        </w:rPr>
        <w:t xml:space="preserve"> г.</w:t>
      </w:r>
      <w:r>
        <w:rPr>
          <w:rFonts w:eastAsia="Calibri"/>
          <w:b/>
          <w:i/>
          <w:lang w:eastAsia="en-US"/>
        </w:rPr>
        <w:t xml:space="preserve"> </w:t>
      </w:r>
      <w:r>
        <w:t xml:space="preserve">Координатор конференции - зам. директора по УВР МОУ «СОШ № 77» </w:t>
      </w:r>
      <w:r>
        <w:rPr>
          <w:b/>
        </w:rPr>
        <w:t xml:space="preserve">Гаврилова Ирина </w:t>
      </w:r>
      <w:r w:rsidR="009671DA">
        <w:rPr>
          <w:b/>
        </w:rPr>
        <w:t>Викторовна (8-9626252802).</w:t>
      </w:r>
    </w:p>
    <w:p w:rsidR="00A143F2" w:rsidRDefault="00A143F2" w:rsidP="00A143F2">
      <w:pPr>
        <w:pStyle w:val="a4"/>
        <w:spacing w:after="0"/>
        <w:ind w:left="142"/>
        <w:jc w:val="both"/>
        <w:rPr>
          <w:b/>
        </w:rPr>
      </w:pPr>
    </w:p>
    <w:p w:rsidR="00A143F2" w:rsidRDefault="00A143F2" w:rsidP="00A143F2">
      <w:pPr>
        <w:ind w:firstLine="709"/>
        <w:jc w:val="both"/>
      </w:pPr>
      <w:r>
        <w:t>Название секций может варьироваться оргкомитетом в зависимости от числа</w:t>
      </w:r>
      <w:r w:rsidR="009D2EFC">
        <w:t xml:space="preserve"> участников</w:t>
      </w:r>
      <w:r>
        <w:t xml:space="preserve"> и направлений заявленных работ. Регламент выступления участников предусматривает публичную защи</w:t>
      </w:r>
      <w:r w:rsidR="009D2EFC">
        <w:t>ту работы (продолжительностью</w:t>
      </w:r>
      <w:r>
        <w:t xml:space="preserve"> 7 мин.) и д</w:t>
      </w:r>
      <w:r w:rsidR="009D2EFC">
        <w:t xml:space="preserve">искуссию (продолжительностью </w:t>
      </w:r>
      <w:r>
        <w:t xml:space="preserve">3 мин). </w:t>
      </w:r>
    </w:p>
    <w:p w:rsidR="00A143F2" w:rsidRDefault="00A143F2" w:rsidP="00A143F2">
      <w:pPr>
        <w:pStyle w:val="a3"/>
      </w:pPr>
      <w:r>
        <w:rPr>
          <w:b/>
        </w:rPr>
        <w:t>Критерии оценки</w:t>
      </w:r>
      <w:r>
        <w:t xml:space="preserve"> представленных работ:</w:t>
      </w:r>
    </w:p>
    <w:p w:rsidR="00A143F2" w:rsidRDefault="00A143F2" w:rsidP="00A143F2">
      <w:pPr>
        <w:pStyle w:val="a3"/>
      </w:pPr>
      <w:r>
        <w:t>- актуальность темы – 1-3 балла,</w:t>
      </w:r>
    </w:p>
    <w:p w:rsidR="00A143F2" w:rsidRDefault="00A143F2" w:rsidP="00A143F2">
      <w:pPr>
        <w:pStyle w:val="a3"/>
      </w:pPr>
      <w:r>
        <w:t>- соответствие содержания заявленной теме – 1-5 баллов,</w:t>
      </w:r>
    </w:p>
    <w:p w:rsidR="00A143F2" w:rsidRDefault="00A143F2" w:rsidP="00A143F2">
      <w:pPr>
        <w:pStyle w:val="a3"/>
      </w:pPr>
      <w:r>
        <w:t>- степень самостоятельности в проведении исследования – 1-5 баллов,</w:t>
      </w:r>
    </w:p>
    <w:p w:rsidR="00A143F2" w:rsidRDefault="00A143F2" w:rsidP="00A143F2">
      <w:pPr>
        <w:pStyle w:val="a3"/>
      </w:pPr>
      <w:r>
        <w:t>- анализ и систематизация информационных источников – 0-2 балла,</w:t>
      </w:r>
    </w:p>
    <w:p w:rsidR="00A143F2" w:rsidRDefault="00A143F2" w:rsidP="00A143F2">
      <w:pPr>
        <w:pStyle w:val="a3"/>
      </w:pPr>
      <w:r>
        <w:t>- практическая значимость работы – 1-5 балла,</w:t>
      </w:r>
    </w:p>
    <w:p w:rsidR="00A143F2" w:rsidRDefault="00A143F2" w:rsidP="00A143F2">
      <w:pPr>
        <w:pStyle w:val="a3"/>
      </w:pPr>
      <w:r>
        <w:t>- грамотность и логика представления работы – 1-5 баллов,</w:t>
      </w:r>
    </w:p>
    <w:p w:rsidR="00A143F2" w:rsidRDefault="00A143F2" w:rsidP="00A143F2">
      <w:pPr>
        <w:pStyle w:val="a3"/>
      </w:pPr>
      <w:r>
        <w:t>- умение поддержать дискуссию – 1-5 баллов.</w:t>
      </w:r>
    </w:p>
    <w:p w:rsidR="00A143F2" w:rsidRDefault="00A143F2" w:rsidP="00A143F2">
      <w:pPr>
        <w:pStyle w:val="a3"/>
      </w:pPr>
      <w:r>
        <w:t xml:space="preserve">           </w:t>
      </w:r>
    </w:p>
    <w:p w:rsidR="00A143F2" w:rsidRDefault="00A143F2" w:rsidP="00A143F2">
      <w:pPr>
        <w:pStyle w:val="a3"/>
        <w:rPr>
          <w:b/>
        </w:rPr>
      </w:pPr>
      <w:r>
        <w:t xml:space="preserve">Работа должна быть выполнена самостоятельно, соответствовать </w:t>
      </w:r>
      <w:r>
        <w:rPr>
          <w:b/>
        </w:rPr>
        <w:t>оформительским требованиям:</w:t>
      </w:r>
    </w:p>
    <w:p w:rsidR="00A143F2" w:rsidRDefault="00A143F2" w:rsidP="00A143F2">
      <w:pPr>
        <w:pStyle w:val="a3"/>
      </w:pPr>
      <w:r>
        <w:t>- титульный лист (с указанием темы и исходными данными автора и научного руководителя);</w:t>
      </w:r>
    </w:p>
    <w:p w:rsidR="00A143F2" w:rsidRDefault="00A143F2" w:rsidP="00A143F2">
      <w:pPr>
        <w:pStyle w:val="a3"/>
      </w:pPr>
      <w:r>
        <w:t>- содержание (план);</w:t>
      </w:r>
    </w:p>
    <w:p w:rsidR="00A143F2" w:rsidRDefault="00A143F2" w:rsidP="00A143F2">
      <w:pPr>
        <w:pStyle w:val="a3"/>
      </w:pPr>
      <w:r>
        <w:t>- введение (обоснование темы, цели и задачи исследования);</w:t>
      </w:r>
    </w:p>
    <w:p w:rsidR="00A143F2" w:rsidRDefault="00A143F2" w:rsidP="00A143F2">
      <w:pPr>
        <w:pStyle w:val="a3"/>
      </w:pPr>
      <w:r>
        <w:t>- основная часть;</w:t>
      </w:r>
    </w:p>
    <w:p w:rsidR="00A143F2" w:rsidRDefault="00A143F2" w:rsidP="00A143F2">
      <w:pPr>
        <w:pStyle w:val="a3"/>
      </w:pPr>
      <w:r>
        <w:t>- заключение с результатами выводами;</w:t>
      </w:r>
    </w:p>
    <w:p w:rsidR="00A143F2" w:rsidRDefault="00A143F2" w:rsidP="00A143F2">
      <w:pPr>
        <w:pStyle w:val="a3"/>
      </w:pPr>
      <w:r>
        <w:t>- список используемой литературы;</w:t>
      </w:r>
    </w:p>
    <w:p w:rsidR="00A143F2" w:rsidRDefault="00A143F2" w:rsidP="00A143F2">
      <w:pPr>
        <w:pStyle w:val="a3"/>
      </w:pPr>
      <w:r>
        <w:t>- приложение.</w:t>
      </w:r>
    </w:p>
    <w:p w:rsidR="009D2EFC" w:rsidRDefault="009D2EFC" w:rsidP="00A143F2">
      <w:pPr>
        <w:spacing w:after="0"/>
      </w:pPr>
    </w:p>
    <w:p w:rsidR="00A143F2" w:rsidRDefault="00A143F2" w:rsidP="00A143F2">
      <w:pPr>
        <w:spacing w:after="0" w:line="240" w:lineRule="auto"/>
        <w:ind w:firstLine="709"/>
        <w:jc w:val="both"/>
      </w:pPr>
      <w:r>
        <w:t xml:space="preserve">По окончанию работы проводятся заседания членов жюри предметных секций, на которых выносятся решения о победителях и призерах. </w:t>
      </w:r>
    </w:p>
    <w:p w:rsidR="009671DA" w:rsidRDefault="00A143F2" w:rsidP="009671DA">
      <w:pPr>
        <w:spacing w:after="0" w:line="240" w:lineRule="auto"/>
        <w:ind w:firstLine="709"/>
        <w:jc w:val="both"/>
      </w:pPr>
      <w:r>
        <w:t>Итоги Конференции утверждаются приказом председателя комитета по образованию администрации муниципального образования «Город Саратов».</w:t>
      </w:r>
      <w:r w:rsidR="009671DA">
        <w:t xml:space="preserve"> </w:t>
      </w:r>
    </w:p>
    <w:p w:rsidR="00A143F2" w:rsidRDefault="00A143F2" w:rsidP="009671DA">
      <w:pPr>
        <w:spacing w:after="0" w:line="240" w:lineRule="auto"/>
        <w:ind w:firstLine="709"/>
        <w:jc w:val="both"/>
      </w:pPr>
      <w:bookmarkStart w:id="0" w:name="_GoBack"/>
      <w:bookmarkEnd w:id="0"/>
      <w:r>
        <w:lastRenderedPageBreak/>
        <w:t>Победители и призёры Конференции награждаются дипломами председателя комитета по образованию администрации муниципального образования «Город Саратов» (1 место – 1 диплом; 2 место 2-3 диплома; 3 место – 3-4 диплома).</w:t>
      </w:r>
    </w:p>
    <w:p w:rsidR="00A143F2" w:rsidRDefault="00A143F2" w:rsidP="00A143F2">
      <w:pPr>
        <w:spacing w:after="0" w:line="240" w:lineRule="auto"/>
        <w:ind w:firstLine="709"/>
        <w:jc w:val="both"/>
      </w:pPr>
      <w:r>
        <w:t xml:space="preserve">Участникам Конференции, не занявшим призовых мест, выдаются сертификаты. </w:t>
      </w:r>
    </w:p>
    <w:p w:rsidR="00A143F2" w:rsidRDefault="00A143F2" w:rsidP="00A143F2">
      <w:pPr>
        <w:spacing w:after="0"/>
      </w:pPr>
    </w:p>
    <w:p w:rsidR="00A143F2" w:rsidRDefault="00A143F2" w:rsidP="00A143F2">
      <w:pPr>
        <w:spacing w:after="0"/>
        <w:jc w:val="center"/>
        <w:rPr>
          <w:b/>
        </w:rPr>
      </w:pPr>
      <w:r>
        <w:rPr>
          <w:b/>
        </w:rPr>
        <w:t>Заявка</w:t>
      </w:r>
    </w:p>
    <w:p w:rsidR="00A143F2" w:rsidRDefault="00A143F2" w:rsidP="00A143F2">
      <w:pPr>
        <w:spacing w:after="0"/>
        <w:jc w:val="center"/>
        <w:rPr>
          <w:b/>
        </w:rPr>
      </w:pPr>
      <w:r>
        <w:rPr>
          <w:b/>
        </w:rPr>
        <w:t>на участие в МНПК «Первые ступени»</w:t>
      </w:r>
    </w:p>
    <w:p w:rsidR="00A143F2" w:rsidRDefault="00A143F2" w:rsidP="00A143F2">
      <w:pPr>
        <w:spacing w:after="0"/>
        <w:jc w:val="center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2389"/>
        <w:gridCol w:w="1417"/>
        <w:gridCol w:w="2552"/>
        <w:gridCol w:w="1701"/>
        <w:gridCol w:w="2239"/>
      </w:tblGrid>
      <w:tr w:rsidR="00A143F2" w:rsidTr="00A143F2">
        <w:trPr>
          <w:trHeight w:val="115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участника (полностью)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ОУ,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</w:t>
            </w:r>
          </w:p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</w:t>
            </w:r>
          </w:p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Руководитель.</w:t>
            </w:r>
          </w:p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(телефон)</w:t>
            </w:r>
          </w:p>
        </w:tc>
      </w:tr>
    </w:tbl>
    <w:p w:rsidR="00A143F2" w:rsidRDefault="00A143F2" w:rsidP="00A143F2">
      <w:pPr>
        <w:spacing w:after="0"/>
        <w:jc w:val="center"/>
        <w:rPr>
          <w:b/>
        </w:rPr>
      </w:pPr>
    </w:p>
    <w:p w:rsidR="00A143F2" w:rsidRDefault="00A143F2" w:rsidP="00A143F2">
      <w:pPr>
        <w:spacing w:after="0"/>
        <w:rPr>
          <w:b/>
        </w:rPr>
      </w:pPr>
    </w:p>
    <w:p w:rsidR="00A143F2" w:rsidRDefault="00A143F2" w:rsidP="00A143F2">
      <w:pPr>
        <w:spacing w:after="0"/>
        <w:jc w:val="center"/>
        <w:rPr>
          <w:b/>
        </w:rPr>
      </w:pPr>
      <w:r>
        <w:rPr>
          <w:b/>
        </w:rPr>
        <w:t>Заявка</w:t>
      </w:r>
    </w:p>
    <w:p w:rsidR="00A143F2" w:rsidRDefault="00A143F2" w:rsidP="00A143F2">
      <w:pPr>
        <w:spacing w:after="0"/>
        <w:jc w:val="center"/>
        <w:rPr>
          <w:b/>
        </w:rPr>
      </w:pPr>
      <w:r>
        <w:rPr>
          <w:b/>
        </w:rPr>
        <w:t>на участие в составе жюри в муниципальной научно-практической конференции</w:t>
      </w:r>
    </w:p>
    <w:p w:rsidR="00A143F2" w:rsidRDefault="00A143F2" w:rsidP="00A143F2">
      <w:pPr>
        <w:spacing w:after="0"/>
        <w:jc w:val="center"/>
        <w:rPr>
          <w:b/>
        </w:rPr>
      </w:pPr>
      <w:r>
        <w:rPr>
          <w:b/>
        </w:rPr>
        <w:t>«Первые ступени»</w:t>
      </w:r>
    </w:p>
    <w:p w:rsidR="00A143F2" w:rsidRDefault="00A143F2" w:rsidP="00A143F2">
      <w:pPr>
        <w:spacing w:after="0"/>
        <w:jc w:val="both"/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560"/>
        <w:gridCol w:w="2835"/>
        <w:gridCol w:w="3135"/>
      </w:tblGrid>
      <w:tr w:rsidR="00A143F2" w:rsidTr="00A143F2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члена жюри (полностью)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Должность, звание</w:t>
            </w:r>
          </w:p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(полностью)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F2" w:rsidRDefault="00A143F2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 и телефон</w:t>
            </w:r>
          </w:p>
          <w:p w:rsidR="00A143F2" w:rsidRDefault="00A143F2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A143F2" w:rsidTr="00A143F2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F2" w:rsidRDefault="00A143F2">
            <w:pPr>
              <w:spacing w:after="0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F2" w:rsidRDefault="00A143F2">
            <w:pPr>
              <w:spacing w:after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F2" w:rsidRDefault="00A143F2">
            <w:pPr>
              <w:spacing w:after="0"/>
              <w:jc w:val="both"/>
              <w:rPr>
                <w:lang w:eastAsia="en-US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F2" w:rsidRDefault="00A143F2">
            <w:pPr>
              <w:spacing w:after="0"/>
              <w:jc w:val="both"/>
              <w:rPr>
                <w:lang w:eastAsia="en-US"/>
              </w:rPr>
            </w:pPr>
          </w:p>
        </w:tc>
      </w:tr>
    </w:tbl>
    <w:p w:rsidR="00A143F2" w:rsidRDefault="00A143F2" w:rsidP="00A143F2">
      <w:pPr>
        <w:jc w:val="center"/>
        <w:rPr>
          <w:b/>
        </w:rPr>
      </w:pPr>
    </w:p>
    <w:p w:rsidR="00A143F2" w:rsidRDefault="00A143F2" w:rsidP="00A143F2">
      <w:pPr>
        <w:jc w:val="center"/>
        <w:rPr>
          <w:b/>
          <w:i/>
        </w:rPr>
      </w:pPr>
      <w:r>
        <w:rPr>
          <w:b/>
          <w:i/>
        </w:rPr>
        <w:t>Рады видеть Вас у нас на конференции!</w:t>
      </w:r>
    </w:p>
    <w:p w:rsidR="00A143F2" w:rsidRDefault="00A143F2" w:rsidP="00A143F2">
      <w:pPr>
        <w:ind w:firstLine="708"/>
        <w:jc w:val="both"/>
        <w:rPr>
          <w:i/>
        </w:rPr>
      </w:pPr>
      <w:r>
        <w:rPr>
          <w:i/>
        </w:rPr>
        <w:t>Положение о муниципальной научно-практической конференции размещено на официальном сайте комитета по образованию администрации муниципального образования «Город Саратов»</w:t>
      </w:r>
    </w:p>
    <w:p w:rsidR="00A143F2" w:rsidRDefault="00A143F2" w:rsidP="00A143F2">
      <w:pPr>
        <w:spacing w:after="0" w:line="240" w:lineRule="auto"/>
        <w:ind w:left="5387"/>
        <w:jc w:val="right"/>
      </w:pPr>
    </w:p>
    <w:p w:rsidR="00A143F2" w:rsidRDefault="00A143F2" w:rsidP="00A143F2">
      <w:pPr>
        <w:spacing w:after="0" w:line="240" w:lineRule="auto"/>
        <w:ind w:left="5387"/>
        <w:jc w:val="right"/>
      </w:pPr>
    </w:p>
    <w:p w:rsidR="00A143F2" w:rsidRDefault="00A143F2" w:rsidP="00A143F2">
      <w:pPr>
        <w:spacing w:after="0" w:line="240" w:lineRule="auto"/>
        <w:ind w:left="5387"/>
        <w:jc w:val="right"/>
      </w:pPr>
    </w:p>
    <w:p w:rsidR="00205FC9" w:rsidRDefault="00205FC9"/>
    <w:sectPr w:rsidR="00205FC9" w:rsidSect="009671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52B95"/>
    <w:multiLevelType w:val="hybridMultilevel"/>
    <w:tmpl w:val="510C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F2"/>
    <w:rsid w:val="00205FC9"/>
    <w:rsid w:val="009671DA"/>
    <w:rsid w:val="009D2EFC"/>
    <w:rsid w:val="00A143F2"/>
    <w:rsid w:val="00F83240"/>
    <w:rsid w:val="00F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A8CB"/>
  <w15:chartTrackingRefBased/>
  <w15:docId w15:val="{BC32D644-413D-4370-A0B4-5BA382D6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F2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2025-02-27T07:42:00Z</dcterms:created>
  <dcterms:modified xsi:type="dcterms:W3CDTF">2025-03-03T05:18:00Z</dcterms:modified>
</cp:coreProperties>
</file>